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5350"/>
      </w:tblGrid>
      <w:tr w:rsidR="00F91F4E" w14:paraId="680C3DAF" w14:textId="77777777" w:rsidTr="00F91F4E">
        <w:tc>
          <w:tcPr>
            <w:tcW w:w="5349" w:type="dxa"/>
          </w:tcPr>
          <w:p w14:paraId="0A016326" w14:textId="17115332" w:rsidR="00F91F4E" w:rsidRDefault="00F91F4E" w:rsidP="00F91F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0EB16070" wp14:editId="3EFA0143">
                  <wp:extent cx="3183367" cy="2387600"/>
                  <wp:effectExtent l="0" t="0" r="4445" b="0"/>
                  <wp:docPr id="1846040125" name="Image 1" descr="Une image contenant plein air, nuage, ciel, solei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040125" name="Image 1" descr="Une image contenant plein air, nuage, ciel, soleil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333" cy="2496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</w:tcPr>
          <w:p w14:paraId="72454F9D" w14:textId="293C6DD9" w:rsidR="00F91F4E" w:rsidRDefault="00F91F4E" w:rsidP="00F91F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0E4EF726" wp14:editId="0FC62159">
                  <wp:extent cx="3183367" cy="2387600"/>
                  <wp:effectExtent l="0" t="0" r="4445" b="0"/>
                  <wp:docPr id="1279579966" name="Image 2" descr="Une image contenant plein air, nuage, ciel, coucher de solei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79966" name="Image 2" descr="Une image contenant plein air, nuage, ciel, coucher de soleil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029" cy="247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FDDC3F" w14:textId="77777777" w:rsidR="00F91F4E" w:rsidRDefault="00F91F4E" w:rsidP="00F91F4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621871C" w14:textId="77777777" w:rsidR="00F91F4E" w:rsidRDefault="00F91F4E" w:rsidP="00F91F4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7C755A3" w14:textId="74F7165B" w:rsidR="00F91F4E" w:rsidRPr="00683A70" w:rsidRDefault="00F91F4E" w:rsidP="00F91F4E">
      <w:pPr>
        <w:jc w:val="center"/>
        <w:rPr>
          <w:rFonts w:ascii="Times New Roman" w:hAnsi="Times New Roman" w:cs="Times New Roman"/>
          <w:sz w:val="36"/>
          <w:szCs w:val="36"/>
        </w:rPr>
      </w:pPr>
      <w:r w:rsidRPr="00683A70">
        <w:rPr>
          <w:rFonts w:ascii="Times New Roman" w:hAnsi="Times New Roman" w:cs="Times New Roman"/>
          <w:sz w:val="36"/>
          <w:szCs w:val="36"/>
        </w:rPr>
        <w:t>La Lumière de Noël.</w:t>
      </w:r>
    </w:p>
    <w:p w14:paraId="352D4008" w14:textId="77777777" w:rsidR="00F91F4E" w:rsidRPr="00C16E56" w:rsidRDefault="00F91F4E" w:rsidP="00F91F4E">
      <w:pPr>
        <w:rPr>
          <w:rFonts w:ascii="Times New Roman" w:hAnsi="Times New Roman" w:cs="Times New Roman"/>
        </w:rPr>
      </w:pPr>
    </w:p>
    <w:p w14:paraId="23FE4973" w14:textId="77777777" w:rsidR="00F91F4E" w:rsidRPr="00C16E56" w:rsidRDefault="00F91F4E" w:rsidP="00F91F4E">
      <w:pPr>
        <w:rPr>
          <w:rFonts w:ascii="Times New Roman" w:hAnsi="Times New Roman" w:cs="Times New Roman"/>
        </w:rPr>
      </w:pPr>
    </w:p>
    <w:p w14:paraId="6D5492BF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Un jour à Bethléem, l’enfant Jésus est né</w:t>
      </w:r>
    </w:p>
    <w:p w14:paraId="608E9EA6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Loin du palais d’un roi, dans une grotte austère.</w:t>
      </w:r>
    </w:p>
    <w:p w14:paraId="5A692A7C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Mais il l’a éclairée de sa douce lumière,</w:t>
      </w:r>
    </w:p>
    <w:p w14:paraId="0F8FAB45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Et, au-dessus de lui, une étoile a brillé.</w:t>
      </w:r>
    </w:p>
    <w:p w14:paraId="15AA2FD7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A004E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Or les grottes, jadis, étaient peu indiquées,</w:t>
      </w:r>
    </w:p>
    <w:p w14:paraId="5DEA88D3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Infestées d’animaux sauvages, de chimères,</w:t>
      </w:r>
    </w:p>
    <w:p w14:paraId="098FF45A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De démons effrayants, de brigands, de sorcières,</w:t>
      </w:r>
    </w:p>
    <w:p w14:paraId="729DD12C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Ou d’esprits qui œuvraient dans leur obscurité.</w:t>
      </w:r>
    </w:p>
    <w:p w14:paraId="2B6E72D5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813CB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Il est comme une grotte, avec tous ses dangers,</w:t>
      </w:r>
    </w:p>
    <w:p w14:paraId="4D5C3859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Le monde d’aujourd’hui, pour ceux qui désespèrent,</w:t>
      </w:r>
    </w:p>
    <w:p w14:paraId="65EA93DC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Qui connaissent la faim, la soif ou la misère.</w:t>
      </w:r>
    </w:p>
    <w:p w14:paraId="73373D7B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Il a plus que jamais besoin d’être éclairé.</w:t>
      </w:r>
    </w:p>
    <w:p w14:paraId="293E7A5E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9242A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Jésus, viens à nouveau en notre humanité.</w:t>
      </w:r>
    </w:p>
    <w:p w14:paraId="771D4C0D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Par ton immense amour, viens réchauffer la Terre.</w:t>
      </w:r>
    </w:p>
    <w:p w14:paraId="39FB8509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Que ta clarté transforme enfin les coeurs de pierre</w:t>
      </w:r>
    </w:p>
    <w:p w14:paraId="012B7CEB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Pour que chaque être humain soit un frère à aimer.</w:t>
      </w:r>
    </w:p>
    <w:p w14:paraId="7C640441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043D5C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Viens habiter en nous et nous transfigurer,</w:t>
      </w:r>
    </w:p>
    <w:p w14:paraId="51B2A825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Et viens accompagner l’ascension planétaire</w:t>
      </w:r>
    </w:p>
    <w:p w14:paraId="4DE97659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Vers un monde nouveau, sans peur et sans frontière,</w:t>
      </w:r>
    </w:p>
    <w:p w14:paraId="106E052F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Où pousseront partout les fleurs de l’amitié.</w:t>
      </w:r>
    </w:p>
    <w:p w14:paraId="67C98F2C" w14:textId="77777777" w:rsidR="00F91F4E" w:rsidRPr="00683A70" w:rsidRDefault="00F91F4E" w:rsidP="00F91F4E">
      <w:pPr>
        <w:jc w:val="center"/>
        <w:rPr>
          <w:sz w:val="28"/>
          <w:szCs w:val="28"/>
        </w:rPr>
      </w:pPr>
    </w:p>
    <w:p w14:paraId="3A86868B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0">
        <w:rPr>
          <w:rFonts w:ascii="Times New Roman" w:hAnsi="Times New Roman" w:cs="Times New Roman"/>
          <w:sz w:val="28"/>
          <w:szCs w:val="28"/>
        </w:rPr>
        <w:t>Gérard Bohler</w:t>
      </w:r>
    </w:p>
    <w:p w14:paraId="55E44A20" w14:textId="77777777" w:rsidR="00F91F4E" w:rsidRDefault="00F91F4E" w:rsidP="00F91F4E">
      <w:pPr>
        <w:jc w:val="center"/>
        <w:rPr>
          <w:sz w:val="20"/>
          <w:szCs w:val="20"/>
        </w:rPr>
      </w:pPr>
    </w:p>
    <w:p w14:paraId="31FCA057" w14:textId="77777777" w:rsidR="00F91F4E" w:rsidRPr="00683A70" w:rsidRDefault="00F91F4E" w:rsidP="00F91F4E">
      <w:pPr>
        <w:jc w:val="center"/>
        <w:rPr>
          <w:sz w:val="20"/>
          <w:szCs w:val="20"/>
        </w:rPr>
      </w:pPr>
    </w:p>
    <w:p w14:paraId="43A006F7" w14:textId="77777777" w:rsidR="00F91F4E" w:rsidRPr="00683A70" w:rsidRDefault="00F91F4E" w:rsidP="00F91F4E">
      <w:pPr>
        <w:jc w:val="center"/>
        <w:rPr>
          <w:rFonts w:ascii="Times New Roman" w:hAnsi="Times New Roman" w:cs="Times New Roman"/>
          <w:sz w:val="20"/>
          <w:szCs w:val="20"/>
        </w:rPr>
      </w:pPr>
      <w:r w:rsidRPr="00683A70">
        <w:rPr>
          <w:rFonts w:ascii="Times New Roman" w:hAnsi="Times New Roman" w:cs="Times New Roman"/>
          <w:sz w:val="20"/>
          <w:szCs w:val="20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7BCA2D03" w14:textId="77777777" w:rsidR="003C060F" w:rsidRDefault="003C060F"/>
    <w:sectPr w:rsidR="003C060F" w:rsidSect="00F91F4E">
      <w:pgSz w:w="11900" w:h="16840"/>
      <w:pgMar w:top="680" w:right="567" w:bottom="510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4E"/>
    <w:rsid w:val="000E194D"/>
    <w:rsid w:val="00133A10"/>
    <w:rsid w:val="00376962"/>
    <w:rsid w:val="003C060F"/>
    <w:rsid w:val="008C249A"/>
    <w:rsid w:val="00E82D5E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88B1F"/>
  <w15:chartTrackingRefBased/>
  <w15:docId w15:val="{14150EBD-9587-F84B-B8F2-E05492F4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4E"/>
  </w:style>
  <w:style w:type="paragraph" w:styleId="Titre1">
    <w:name w:val="heading 1"/>
    <w:basedOn w:val="Normal"/>
    <w:next w:val="Normal"/>
    <w:link w:val="Titre1Car"/>
    <w:uiPriority w:val="9"/>
    <w:qFormat/>
    <w:rsid w:val="00F9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1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1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1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1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1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1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1F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1F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1F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1F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1F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1F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1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1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1F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1F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1F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1F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1F4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91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1</cp:revision>
  <dcterms:created xsi:type="dcterms:W3CDTF">2025-11-28T20:15:00Z</dcterms:created>
  <dcterms:modified xsi:type="dcterms:W3CDTF">2025-11-28T20:20:00Z</dcterms:modified>
</cp:coreProperties>
</file>